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816A" w14:textId="04D81057" w:rsidR="00AF1E9C" w:rsidRDefault="00AF1E9C" w:rsidP="00AD279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DA11C4C" wp14:editId="7237DADD">
            <wp:simplePos x="0" y="0"/>
            <wp:positionH relativeFrom="margin">
              <wp:align>center</wp:align>
            </wp:positionH>
            <wp:positionV relativeFrom="page">
              <wp:posOffset>99060</wp:posOffset>
            </wp:positionV>
            <wp:extent cx="2522220" cy="906780"/>
            <wp:effectExtent l="0" t="0" r="0" b="762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032CD" w14:textId="37E14F79" w:rsidR="00AD2793" w:rsidRDefault="00AD2793" w:rsidP="00AD2793">
      <w:pPr>
        <w:jc w:val="center"/>
        <w:rPr>
          <w:b/>
          <w:bCs/>
          <w:u w:val="single"/>
        </w:rPr>
      </w:pPr>
      <w:r w:rsidRPr="76B762B3">
        <w:rPr>
          <w:b/>
          <w:bCs/>
          <w:u w:val="single"/>
        </w:rPr>
        <w:t xml:space="preserve">Merseyside Law Centre </w:t>
      </w:r>
      <w:r w:rsidR="3CE88BC1" w:rsidRPr="76B762B3">
        <w:rPr>
          <w:b/>
          <w:bCs/>
          <w:u w:val="single"/>
        </w:rPr>
        <w:t xml:space="preserve">General </w:t>
      </w:r>
      <w:r w:rsidRPr="76B762B3">
        <w:rPr>
          <w:b/>
          <w:bCs/>
          <w:u w:val="single"/>
        </w:rPr>
        <w:t>Referral Form</w:t>
      </w:r>
    </w:p>
    <w:p w14:paraId="287B34E8" w14:textId="7E617228" w:rsidR="00AD2793" w:rsidRPr="00AD2793" w:rsidRDefault="00E25B9F" w:rsidP="00AD2793">
      <w:pPr>
        <w:rPr>
          <w:b/>
          <w:bCs/>
        </w:rPr>
      </w:pPr>
      <w:r>
        <w:rPr>
          <w:b/>
          <w:bCs/>
        </w:rPr>
        <w:t xml:space="preserve">We deal with </w:t>
      </w:r>
      <w:r w:rsidRPr="00E25B9F">
        <w:rPr>
          <w:b/>
          <w:bCs/>
        </w:rPr>
        <w:t>legally aided housing matters across the Liverpool City Region and welfare benefits and Asylum Support in Liverpool</w:t>
      </w:r>
      <w:r>
        <w:rPr>
          <w:b/>
          <w:bCs/>
        </w:rPr>
        <w:t xml:space="preserve"> </w:t>
      </w:r>
      <w:r w:rsidR="00AD2793">
        <w:rPr>
          <w:b/>
          <w:bCs/>
        </w:rPr>
        <w:t>but we will assess every referral and let you know</w:t>
      </w:r>
      <w:r>
        <w:rPr>
          <w:b/>
          <w:bCs/>
        </w:rPr>
        <w:t xml:space="preserve"> any</w:t>
      </w:r>
      <w:r w:rsidR="00AD2793">
        <w:rPr>
          <w:b/>
          <w:bCs/>
        </w:rPr>
        <w:t xml:space="preserve"> next steps we can take. Please ensure that you</w:t>
      </w:r>
      <w:r>
        <w:rPr>
          <w:b/>
          <w:bCs/>
        </w:rPr>
        <w:t xml:space="preserve"> complete as much information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1D8B" w14:paraId="243F2989" w14:textId="77777777" w:rsidTr="1A842ED1">
        <w:tc>
          <w:tcPr>
            <w:tcW w:w="4508" w:type="dxa"/>
          </w:tcPr>
          <w:p w14:paraId="6F8513F5" w14:textId="77777777" w:rsidR="006E1D8B" w:rsidRDefault="006E1D8B" w:rsidP="00AD2793">
            <w:r>
              <w:t>Referrer name, organisation and contact details:</w:t>
            </w:r>
          </w:p>
          <w:p w14:paraId="55B7CCB2" w14:textId="77777777" w:rsidR="006E1D8B" w:rsidRDefault="006E1D8B" w:rsidP="00AD2793"/>
          <w:p w14:paraId="083FAC91" w14:textId="77777777" w:rsidR="006E1D8B" w:rsidRDefault="006E1D8B" w:rsidP="00AD2793"/>
          <w:p w14:paraId="62C30D43" w14:textId="77777777" w:rsidR="006E1D8B" w:rsidRDefault="006E1D8B" w:rsidP="00AD2793"/>
          <w:p w14:paraId="17F4D422" w14:textId="77777777" w:rsidR="006E1D8B" w:rsidRDefault="006E1D8B" w:rsidP="00AD2793"/>
          <w:p w14:paraId="54385F02" w14:textId="77777777" w:rsidR="006E1D8B" w:rsidRDefault="006E1D8B" w:rsidP="00AD2793"/>
          <w:p w14:paraId="0EA4871C" w14:textId="267AE88E" w:rsidR="006E1D8B" w:rsidRDefault="006E1D8B" w:rsidP="00AD2793"/>
        </w:tc>
        <w:tc>
          <w:tcPr>
            <w:tcW w:w="4508" w:type="dxa"/>
          </w:tcPr>
          <w:p w14:paraId="58DFFECF" w14:textId="77777777" w:rsidR="006E1D8B" w:rsidRDefault="006E1D8B" w:rsidP="00AD2793"/>
        </w:tc>
      </w:tr>
      <w:tr w:rsidR="00AD2793" w14:paraId="383E5737" w14:textId="77777777" w:rsidTr="1A842ED1">
        <w:tc>
          <w:tcPr>
            <w:tcW w:w="4508" w:type="dxa"/>
          </w:tcPr>
          <w:p w14:paraId="4A5EF27E" w14:textId="71EC335E" w:rsidR="00AD2793" w:rsidRDefault="00AD2793" w:rsidP="00AD2793">
            <w:r>
              <w:t>Client Name</w:t>
            </w:r>
            <w:r w:rsidR="00E80791">
              <w:t>:</w:t>
            </w:r>
          </w:p>
        </w:tc>
        <w:tc>
          <w:tcPr>
            <w:tcW w:w="4508" w:type="dxa"/>
          </w:tcPr>
          <w:p w14:paraId="3789B054" w14:textId="77777777" w:rsidR="00AD2793" w:rsidRDefault="00AD2793" w:rsidP="00AD2793"/>
        </w:tc>
      </w:tr>
      <w:tr w:rsidR="00AD2793" w14:paraId="474EFCA4" w14:textId="77777777" w:rsidTr="1A842ED1">
        <w:tc>
          <w:tcPr>
            <w:tcW w:w="4508" w:type="dxa"/>
          </w:tcPr>
          <w:p w14:paraId="4AA4A482" w14:textId="0D7BA12D" w:rsidR="00AD2793" w:rsidRDefault="00AD2793" w:rsidP="00AD2793">
            <w:r>
              <w:t>Date of Birth</w:t>
            </w:r>
            <w:r w:rsidR="00E80791">
              <w:t>:</w:t>
            </w:r>
          </w:p>
        </w:tc>
        <w:tc>
          <w:tcPr>
            <w:tcW w:w="4508" w:type="dxa"/>
          </w:tcPr>
          <w:p w14:paraId="2947ECAA" w14:textId="77777777" w:rsidR="00AD2793" w:rsidRDefault="00AD2793" w:rsidP="00AD2793"/>
        </w:tc>
      </w:tr>
      <w:tr w:rsidR="00410359" w14:paraId="46E781B1" w14:textId="77777777" w:rsidTr="1A842ED1">
        <w:tc>
          <w:tcPr>
            <w:tcW w:w="4508" w:type="dxa"/>
          </w:tcPr>
          <w:p w14:paraId="3443B980" w14:textId="5AE2F0EC" w:rsidR="00410359" w:rsidRDefault="00410359" w:rsidP="00AD2793">
            <w:r>
              <w:t>National Insurance Number</w:t>
            </w:r>
            <w:r w:rsidR="00E80791">
              <w:t>:</w:t>
            </w:r>
          </w:p>
        </w:tc>
        <w:tc>
          <w:tcPr>
            <w:tcW w:w="4508" w:type="dxa"/>
          </w:tcPr>
          <w:p w14:paraId="25303ED7" w14:textId="77777777" w:rsidR="00410359" w:rsidRDefault="00410359" w:rsidP="00AD2793"/>
        </w:tc>
      </w:tr>
      <w:tr w:rsidR="00AD2793" w14:paraId="4232F71C" w14:textId="77777777" w:rsidTr="1A842ED1">
        <w:tc>
          <w:tcPr>
            <w:tcW w:w="4508" w:type="dxa"/>
          </w:tcPr>
          <w:p w14:paraId="1A746C7C" w14:textId="0ADA432C" w:rsidR="00AD2793" w:rsidRDefault="00AD2793" w:rsidP="00AD2793">
            <w:r>
              <w:t>Address</w:t>
            </w:r>
            <w:r w:rsidR="006D22AE">
              <w:t>:</w:t>
            </w:r>
          </w:p>
          <w:p w14:paraId="724FA77A" w14:textId="74D8F1DF" w:rsidR="006D22AE" w:rsidRDefault="006D22AE" w:rsidP="00AD2793"/>
          <w:p w14:paraId="41C3F046" w14:textId="77777777" w:rsidR="006D22AE" w:rsidRDefault="006D22AE" w:rsidP="00AD2793"/>
          <w:p w14:paraId="6727BC4A" w14:textId="77777777" w:rsidR="00E80791" w:rsidRDefault="00E80791" w:rsidP="00AD2793"/>
          <w:p w14:paraId="31D1C141" w14:textId="7F728365" w:rsidR="00E80791" w:rsidRDefault="00E80791" w:rsidP="00AD2793"/>
        </w:tc>
        <w:tc>
          <w:tcPr>
            <w:tcW w:w="4508" w:type="dxa"/>
          </w:tcPr>
          <w:p w14:paraId="56EFA252" w14:textId="77777777" w:rsidR="00AD2793" w:rsidRDefault="00AD2793" w:rsidP="00AD2793"/>
        </w:tc>
      </w:tr>
      <w:tr w:rsidR="00AC71E4" w14:paraId="57EEDB12" w14:textId="77777777" w:rsidTr="1A842ED1">
        <w:tc>
          <w:tcPr>
            <w:tcW w:w="4508" w:type="dxa"/>
          </w:tcPr>
          <w:p w14:paraId="0052595C" w14:textId="7A6F53CC" w:rsidR="00AC71E4" w:rsidRDefault="00AC71E4" w:rsidP="00AD2793">
            <w:r>
              <w:t>Nationality</w:t>
            </w:r>
            <w:r w:rsidR="00E80791">
              <w:t>:</w:t>
            </w:r>
          </w:p>
        </w:tc>
        <w:tc>
          <w:tcPr>
            <w:tcW w:w="4508" w:type="dxa"/>
          </w:tcPr>
          <w:p w14:paraId="723AE1A1" w14:textId="77777777" w:rsidR="00AC71E4" w:rsidRDefault="00AC71E4" w:rsidP="00AD2793"/>
        </w:tc>
      </w:tr>
      <w:tr w:rsidR="00AD2793" w14:paraId="4D784F88" w14:textId="77777777" w:rsidTr="1A842ED1">
        <w:tc>
          <w:tcPr>
            <w:tcW w:w="4508" w:type="dxa"/>
          </w:tcPr>
          <w:p w14:paraId="0BF7F50A" w14:textId="2EBE359A" w:rsidR="00AD2793" w:rsidRDefault="00410359" w:rsidP="00AD2793">
            <w:r>
              <w:t>Interpreter needed? Language required</w:t>
            </w:r>
            <w:r w:rsidR="00E80791">
              <w:t>:</w:t>
            </w:r>
          </w:p>
        </w:tc>
        <w:tc>
          <w:tcPr>
            <w:tcW w:w="4508" w:type="dxa"/>
          </w:tcPr>
          <w:p w14:paraId="42804232" w14:textId="77777777" w:rsidR="00AD2793" w:rsidRDefault="00AD2793" w:rsidP="00AD2793"/>
        </w:tc>
      </w:tr>
      <w:tr w:rsidR="00011257" w14:paraId="50C1FB96" w14:textId="77777777" w:rsidTr="1A842ED1">
        <w:trPr>
          <w:trHeight w:val="1910"/>
        </w:trPr>
        <w:tc>
          <w:tcPr>
            <w:tcW w:w="4508" w:type="dxa"/>
          </w:tcPr>
          <w:p w14:paraId="35FABB50" w14:textId="77777777" w:rsidR="00011257" w:rsidRDefault="00410359" w:rsidP="00AD2793">
            <w:r>
              <w:t>Health issues</w:t>
            </w:r>
            <w:r w:rsidR="00E80791">
              <w:t>:</w:t>
            </w:r>
          </w:p>
          <w:p w14:paraId="22784809" w14:textId="77777777" w:rsidR="0069628B" w:rsidRDefault="0069628B" w:rsidP="00AD2793"/>
          <w:p w14:paraId="2643B155" w14:textId="6EF0AF0C" w:rsidR="0069628B" w:rsidRDefault="0069628B" w:rsidP="00AD2793"/>
        </w:tc>
        <w:tc>
          <w:tcPr>
            <w:tcW w:w="4508" w:type="dxa"/>
          </w:tcPr>
          <w:p w14:paraId="0DF6D124" w14:textId="77777777" w:rsidR="00011257" w:rsidRDefault="00011257" w:rsidP="00AD2793"/>
        </w:tc>
      </w:tr>
      <w:tr w:rsidR="0069628B" w14:paraId="6A0CF436" w14:textId="77777777" w:rsidTr="1A842ED1">
        <w:trPr>
          <w:trHeight w:val="2353"/>
        </w:trPr>
        <w:tc>
          <w:tcPr>
            <w:tcW w:w="4508" w:type="dxa"/>
          </w:tcPr>
          <w:p w14:paraId="3C650C41" w14:textId="10DD75D7" w:rsidR="0069628B" w:rsidRDefault="0069628B" w:rsidP="00AD2793">
            <w:r>
              <w:t>Income / Benefits details:</w:t>
            </w:r>
          </w:p>
          <w:p w14:paraId="43C1D3E7" w14:textId="77777777" w:rsidR="0069628B" w:rsidRDefault="0069628B" w:rsidP="00AD2793"/>
          <w:p w14:paraId="3F0AD588" w14:textId="77777777" w:rsidR="0069628B" w:rsidRDefault="0069628B" w:rsidP="00AD2793"/>
          <w:p w14:paraId="4B7C9349" w14:textId="77777777" w:rsidR="0069628B" w:rsidRDefault="0069628B" w:rsidP="00AD2793"/>
          <w:p w14:paraId="67EB873E" w14:textId="77777777" w:rsidR="0069628B" w:rsidRDefault="0069628B" w:rsidP="00AD2793"/>
          <w:p w14:paraId="7320A5E6" w14:textId="77777777" w:rsidR="0069628B" w:rsidRDefault="0069628B" w:rsidP="00AD2793"/>
          <w:p w14:paraId="738BA3A2" w14:textId="37140A8C" w:rsidR="0069628B" w:rsidRDefault="0069628B" w:rsidP="00AD2793">
            <w:r>
              <w:t xml:space="preserve">Savings: </w:t>
            </w:r>
          </w:p>
        </w:tc>
        <w:tc>
          <w:tcPr>
            <w:tcW w:w="4508" w:type="dxa"/>
          </w:tcPr>
          <w:p w14:paraId="4F116999" w14:textId="77777777" w:rsidR="0069628B" w:rsidRDefault="0069628B" w:rsidP="00AD2793"/>
        </w:tc>
      </w:tr>
      <w:tr w:rsidR="00AD2793" w14:paraId="0F9446EF" w14:textId="77777777" w:rsidTr="1A842ED1">
        <w:trPr>
          <w:trHeight w:val="2353"/>
        </w:trPr>
        <w:tc>
          <w:tcPr>
            <w:tcW w:w="4508" w:type="dxa"/>
          </w:tcPr>
          <w:p w14:paraId="1B8FE64E" w14:textId="72EE4112" w:rsidR="00AD2793" w:rsidRDefault="00E80791" w:rsidP="00AD2793">
            <w:r>
              <w:t>Partner/</w:t>
            </w:r>
            <w:r w:rsidR="00235AD7">
              <w:t>Dependants? (</w:t>
            </w:r>
            <w:r w:rsidR="006D22AE">
              <w:t>N</w:t>
            </w:r>
            <w:r w:rsidR="00235AD7">
              <w:t xml:space="preserve">ames and </w:t>
            </w:r>
            <w:proofErr w:type="spellStart"/>
            <w:r w:rsidR="00235AD7">
              <w:t>DoB</w:t>
            </w:r>
            <w:r w:rsidR="006D22AE">
              <w:t>s</w:t>
            </w:r>
            <w:proofErr w:type="spellEnd"/>
            <w:r w:rsidR="00235AD7">
              <w:t xml:space="preserve"> and relationship)</w:t>
            </w:r>
            <w:r>
              <w:t>:</w:t>
            </w:r>
          </w:p>
        </w:tc>
        <w:tc>
          <w:tcPr>
            <w:tcW w:w="4508" w:type="dxa"/>
          </w:tcPr>
          <w:p w14:paraId="7A830644" w14:textId="77777777" w:rsidR="00AD2793" w:rsidRDefault="00AD2793" w:rsidP="00AD2793"/>
        </w:tc>
      </w:tr>
      <w:tr w:rsidR="00AD2793" w14:paraId="76527F22" w14:textId="77777777" w:rsidTr="1A842ED1">
        <w:tc>
          <w:tcPr>
            <w:tcW w:w="4508" w:type="dxa"/>
          </w:tcPr>
          <w:p w14:paraId="4671E56A" w14:textId="7F04AF5F" w:rsidR="00AD2793" w:rsidRDefault="00AD2793" w:rsidP="00AD2793">
            <w:r>
              <w:t>Telephone number</w:t>
            </w:r>
            <w:r w:rsidR="00E80791">
              <w:t>:</w:t>
            </w:r>
          </w:p>
        </w:tc>
        <w:tc>
          <w:tcPr>
            <w:tcW w:w="4508" w:type="dxa"/>
          </w:tcPr>
          <w:p w14:paraId="1A7ADBE4" w14:textId="77777777" w:rsidR="00AD2793" w:rsidRDefault="00AD2793" w:rsidP="00AD2793"/>
        </w:tc>
      </w:tr>
      <w:tr w:rsidR="00AD2793" w14:paraId="296F1D09" w14:textId="77777777" w:rsidTr="1A842ED1">
        <w:tc>
          <w:tcPr>
            <w:tcW w:w="4508" w:type="dxa"/>
          </w:tcPr>
          <w:p w14:paraId="6FE5FE06" w14:textId="71C8DEB2" w:rsidR="00AD2793" w:rsidRDefault="00AD2793" w:rsidP="00AD2793">
            <w:r>
              <w:lastRenderedPageBreak/>
              <w:t>Email address</w:t>
            </w:r>
            <w:r w:rsidR="00E80791">
              <w:t>:</w:t>
            </w:r>
          </w:p>
        </w:tc>
        <w:tc>
          <w:tcPr>
            <w:tcW w:w="4508" w:type="dxa"/>
          </w:tcPr>
          <w:p w14:paraId="654F2C9B" w14:textId="77777777" w:rsidR="00AD2793" w:rsidRDefault="00AD2793" w:rsidP="00AD2793"/>
        </w:tc>
      </w:tr>
      <w:tr w:rsidR="00AD2793" w14:paraId="17B373F6" w14:textId="77777777" w:rsidTr="1A842ED1">
        <w:trPr>
          <w:trHeight w:val="1932"/>
        </w:trPr>
        <w:tc>
          <w:tcPr>
            <w:tcW w:w="4508" w:type="dxa"/>
          </w:tcPr>
          <w:p w14:paraId="4EE710A8" w14:textId="53086DD9" w:rsidR="00AD2793" w:rsidRDefault="00AD2793" w:rsidP="00AD2793">
            <w:r>
              <w:t>Health professional details</w:t>
            </w:r>
            <w:r w:rsidR="006D22AE">
              <w:t xml:space="preserve"> - </w:t>
            </w:r>
            <w:r>
              <w:t>info o</w:t>
            </w:r>
            <w:r w:rsidR="00E80791">
              <w:t>n any</w:t>
            </w:r>
            <w:r>
              <w:t xml:space="preserve"> medical professionals involved with client care:</w:t>
            </w:r>
          </w:p>
        </w:tc>
        <w:tc>
          <w:tcPr>
            <w:tcW w:w="4508" w:type="dxa"/>
          </w:tcPr>
          <w:p w14:paraId="1176DAC5" w14:textId="77777777" w:rsidR="00AD2793" w:rsidRDefault="00AD2793" w:rsidP="00AD2793"/>
        </w:tc>
      </w:tr>
      <w:tr w:rsidR="00AD2793" w14:paraId="52799686" w14:textId="77777777" w:rsidTr="1A842ED1">
        <w:trPr>
          <w:trHeight w:val="3533"/>
        </w:trPr>
        <w:tc>
          <w:tcPr>
            <w:tcW w:w="4508" w:type="dxa"/>
          </w:tcPr>
          <w:p w14:paraId="3F507B30" w14:textId="2202A09D" w:rsidR="00AD2793" w:rsidRDefault="00AD2793" w:rsidP="00AD2793">
            <w:r>
              <w:t xml:space="preserve">Brief </w:t>
            </w:r>
            <w:r w:rsidR="00E80791">
              <w:t>detail</w:t>
            </w:r>
            <w:r>
              <w:t xml:space="preserve"> of issue (</w:t>
            </w:r>
            <w:r w:rsidR="00FB0A77">
              <w:t>D</w:t>
            </w:r>
            <w:r>
              <w:t>isrepair? Homeless</w:t>
            </w:r>
            <w:r w:rsidR="00FB0A77">
              <w:t>ness</w:t>
            </w:r>
            <w:r>
              <w:t>?</w:t>
            </w:r>
            <w:r w:rsidR="00FB0A77">
              <w:t xml:space="preserve"> PIP Appeal?</w:t>
            </w:r>
            <w:r>
              <w:t>)</w:t>
            </w:r>
            <w:r w:rsidR="00E80791">
              <w:t xml:space="preserve"> </w:t>
            </w:r>
            <w:r w:rsidR="006D22AE">
              <w:t>S</w:t>
            </w:r>
            <w:r w:rsidR="00E80791">
              <w:t>tage and</w:t>
            </w:r>
            <w:r w:rsidR="006D22AE">
              <w:t xml:space="preserve"> details of</w:t>
            </w:r>
            <w:r w:rsidR="00E80791">
              <w:t xml:space="preserve"> notices/papers received:</w:t>
            </w:r>
          </w:p>
        </w:tc>
        <w:tc>
          <w:tcPr>
            <w:tcW w:w="4508" w:type="dxa"/>
          </w:tcPr>
          <w:p w14:paraId="0D92C418" w14:textId="77777777" w:rsidR="00AD2793" w:rsidRDefault="00AD2793" w:rsidP="00AD2793"/>
        </w:tc>
      </w:tr>
      <w:tr w:rsidR="00703598" w14:paraId="5126535E" w14:textId="77777777" w:rsidTr="1A842ED1">
        <w:trPr>
          <w:trHeight w:val="840"/>
        </w:trPr>
        <w:tc>
          <w:tcPr>
            <w:tcW w:w="4508" w:type="dxa"/>
          </w:tcPr>
          <w:p w14:paraId="295264CD" w14:textId="3031204E" w:rsidR="00703598" w:rsidRDefault="00703598" w:rsidP="00AD2793">
            <w:r>
              <w:t xml:space="preserve">Confirm client consent to refer and share confidential information? During </w:t>
            </w:r>
            <w:r w:rsidR="00D703F9">
              <w:t>C</w:t>
            </w:r>
            <w:r>
              <w:t>ovid</w:t>
            </w:r>
            <w:r w:rsidR="00D703F9">
              <w:t>-19</w:t>
            </w:r>
            <w:r>
              <w:t xml:space="preserve"> restrictions we will not require their signature so simply confirm that you have obtained their consent to refer.</w:t>
            </w:r>
          </w:p>
        </w:tc>
        <w:tc>
          <w:tcPr>
            <w:tcW w:w="4508" w:type="dxa"/>
          </w:tcPr>
          <w:p w14:paraId="58F1D933" w14:textId="77777777" w:rsidR="00703598" w:rsidRDefault="00703598" w:rsidP="00AD2793"/>
        </w:tc>
      </w:tr>
      <w:tr w:rsidR="00AD2793" w14:paraId="7F1E8606" w14:textId="77777777" w:rsidTr="1A842ED1">
        <w:trPr>
          <w:trHeight w:val="274"/>
        </w:trPr>
        <w:tc>
          <w:tcPr>
            <w:tcW w:w="9016" w:type="dxa"/>
            <w:gridSpan w:val="2"/>
          </w:tcPr>
          <w:p w14:paraId="4F475897" w14:textId="0B32B046" w:rsidR="00AD2793" w:rsidRPr="00AD2793" w:rsidRDefault="00AD2793" w:rsidP="00AD27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 attach all relevant documents to your referral email</w:t>
            </w:r>
            <w:r w:rsidR="00E25B9F">
              <w:rPr>
                <w:b/>
                <w:bCs/>
                <w:sz w:val="28"/>
                <w:szCs w:val="28"/>
              </w:rPr>
              <w:t xml:space="preserve"> where possible.</w:t>
            </w:r>
          </w:p>
        </w:tc>
      </w:tr>
    </w:tbl>
    <w:p w14:paraId="100430A6" w14:textId="61C44221" w:rsidR="00AD2793" w:rsidRPr="00AD2793" w:rsidRDefault="00AD2793" w:rsidP="1A842ED1">
      <w:pPr>
        <w:pStyle w:val="Header"/>
        <w:tabs>
          <w:tab w:val="center" w:pos="4680"/>
          <w:tab w:val="right" w:pos="9360"/>
        </w:tabs>
        <w:ind w:left="-115"/>
        <w:rPr>
          <w:rFonts w:ascii="Calibri" w:eastAsia="Calibri" w:hAnsi="Calibri" w:cs="Calibri"/>
          <w:i/>
          <w:iCs/>
          <w:color w:val="000000" w:themeColor="text1"/>
        </w:rPr>
      </w:pPr>
    </w:p>
    <w:p w14:paraId="40195FEF" w14:textId="5EA202D0" w:rsidR="00AD2793" w:rsidRPr="00AD2793" w:rsidRDefault="1D988895" w:rsidP="1A842ED1">
      <w:pPr>
        <w:pStyle w:val="Header"/>
        <w:tabs>
          <w:tab w:val="center" w:pos="4680"/>
          <w:tab w:val="right" w:pos="9360"/>
        </w:tabs>
        <w:ind w:left="-115"/>
        <w:rPr>
          <w:rFonts w:ascii="Calibri" w:eastAsia="Calibri" w:hAnsi="Calibri" w:cs="Calibri"/>
          <w:color w:val="000000" w:themeColor="text1"/>
        </w:rPr>
      </w:pPr>
      <w:r w:rsidRPr="1A842ED1">
        <w:rPr>
          <w:rFonts w:ascii="Calibri" w:eastAsia="Calibri" w:hAnsi="Calibri" w:cs="Calibri"/>
          <w:i/>
          <w:iCs/>
          <w:color w:val="000000" w:themeColor="text1"/>
        </w:rPr>
        <w:t>Created: 13/01/22</w:t>
      </w:r>
    </w:p>
    <w:p w14:paraId="1F332E25" w14:textId="1EED9A6F" w:rsidR="00AD2793" w:rsidRPr="00AD2793" w:rsidRDefault="1D988895" w:rsidP="1A842ED1">
      <w:pPr>
        <w:pStyle w:val="Header"/>
        <w:tabs>
          <w:tab w:val="center" w:pos="4680"/>
          <w:tab w:val="right" w:pos="9360"/>
        </w:tabs>
        <w:ind w:left="-115"/>
        <w:rPr>
          <w:rFonts w:ascii="Calibri" w:eastAsia="Calibri" w:hAnsi="Calibri" w:cs="Calibri"/>
          <w:i/>
          <w:iCs/>
          <w:color w:val="000000" w:themeColor="text1"/>
        </w:rPr>
      </w:pPr>
      <w:r w:rsidRPr="1A842ED1">
        <w:rPr>
          <w:rFonts w:ascii="Calibri" w:eastAsia="Calibri" w:hAnsi="Calibri" w:cs="Calibri"/>
          <w:i/>
          <w:iCs/>
          <w:color w:val="000000" w:themeColor="text1"/>
        </w:rPr>
        <w:t>To be reviewed: 13/01/23</w:t>
      </w:r>
    </w:p>
    <w:p w14:paraId="49D7DCED" w14:textId="6611424B" w:rsidR="00AD2793" w:rsidRPr="00AD2793" w:rsidRDefault="1D988895" w:rsidP="1A842ED1">
      <w:pPr>
        <w:pStyle w:val="Header"/>
        <w:tabs>
          <w:tab w:val="center" w:pos="4680"/>
          <w:tab w:val="right" w:pos="9360"/>
        </w:tabs>
        <w:ind w:left="-115"/>
        <w:rPr>
          <w:rFonts w:ascii="Calibri" w:eastAsia="Calibri" w:hAnsi="Calibri" w:cs="Calibri"/>
          <w:i/>
          <w:iCs/>
          <w:color w:val="000000" w:themeColor="text1"/>
        </w:rPr>
      </w:pPr>
      <w:r w:rsidRPr="1A842ED1">
        <w:rPr>
          <w:rFonts w:ascii="Calibri" w:eastAsia="Calibri" w:hAnsi="Calibri" w:cs="Calibri"/>
          <w:i/>
          <w:iCs/>
          <w:color w:val="000000" w:themeColor="text1"/>
        </w:rPr>
        <w:t>Responsibility: KW</w:t>
      </w:r>
    </w:p>
    <w:sectPr w:rsidR="00AD2793" w:rsidRPr="00AD2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7002" w14:textId="77777777" w:rsidR="0090085A" w:rsidRDefault="0090085A" w:rsidP="007906C1">
      <w:pPr>
        <w:spacing w:after="0" w:line="240" w:lineRule="auto"/>
      </w:pPr>
      <w:r>
        <w:separator/>
      </w:r>
    </w:p>
  </w:endnote>
  <w:endnote w:type="continuationSeparator" w:id="0">
    <w:p w14:paraId="3D0C663A" w14:textId="77777777" w:rsidR="0090085A" w:rsidRDefault="0090085A" w:rsidP="007906C1">
      <w:pPr>
        <w:spacing w:after="0" w:line="240" w:lineRule="auto"/>
      </w:pPr>
      <w:r>
        <w:continuationSeparator/>
      </w:r>
    </w:p>
  </w:endnote>
  <w:endnote w:type="continuationNotice" w:id="1">
    <w:p w14:paraId="450F864E" w14:textId="77777777" w:rsidR="00E90E87" w:rsidRDefault="00E90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920A" w14:textId="77777777" w:rsidR="0090085A" w:rsidRDefault="0090085A" w:rsidP="007906C1">
      <w:pPr>
        <w:spacing w:after="0" w:line="240" w:lineRule="auto"/>
      </w:pPr>
      <w:r>
        <w:separator/>
      </w:r>
    </w:p>
  </w:footnote>
  <w:footnote w:type="continuationSeparator" w:id="0">
    <w:p w14:paraId="325980D1" w14:textId="77777777" w:rsidR="0090085A" w:rsidRDefault="0090085A" w:rsidP="007906C1">
      <w:pPr>
        <w:spacing w:after="0" w:line="240" w:lineRule="auto"/>
      </w:pPr>
      <w:r>
        <w:continuationSeparator/>
      </w:r>
    </w:p>
  </w:footnote>
  <w:footnote w:type="continuationNotice" w:id="1">
    <w:p w14:paraId="4418EB64" w14:textId="77777777" w:rsidR="00E90E87" w:rsidRDefault="00E90E8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93"/>
    <w:rsid w:val="00011257"/>
    <w:rsid w:val="00235AD7"/>
    <w:rsid w:val="003D52AD"/>
    <w:rsid w:val="00410359"/>
    <w:rsid w:val="005D7463"/>
    <w:rsid w:val="00654B47"/>
    <w:rsid w:val="0069628B"/>
    <w:rsid w:val="006D22AE"/>
    <w:rsid w:val="006E1D8B"/>
    <w:rsid w:val="00703598"/>
    <w:rsid w:val="00756B62"/>
    <w:rsid w:val="007906C1"/>
    <w:rsid w:val="0090085A"/>
    <w:rsid w:val="00A3362B"/>
    <w:rsid w:val="00A55541"/>
    <w:rsid w:val="00AC71E4"/>
    <w:rsid w:val="00AD2793"/>
    <w:rsid w:val="00AF1E9C"/>
    <w:rsid w:val="00AF28D3"/>
    <w:rsid w:val="00D703F9"/>
    <w:rsid w:val="00D91B33"/>
    <w:rsid w:val="00DA2C62"/>
    <w:rsid w:val="00E17718"/>
    <w:rsid w:val="00E25B9F"/>
    <w:rsid w:val="00E80791"/>
    <w:rsid w:val="00E90E87"/>
    <w:rsid w:val="00EB4C0E"/>
    <w:rsid w:val="00F70F46"/>
    <w:rsid w:val="00F83B28"/>
    <w:rsid w:val="00F92FA1"/>
    <w:rsid w:val="00FB0A77"/>
    <w:rsid w:val="064AC6AE"/>
    <w:rsid w:val="1A842ED1"/>
    <w:rsid w:val="1D988895"/>
    <w:rsid w:val="3CE88BC1"/>
    <w:rsid w:val="76B7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F656E9"/>
  <w15:chartTrackingRefBased/>
  <w15:docId w15:val="{30F781CD-6B24-4729-BD08-9F149C17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0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E87"/>
  </w:style>
  <w:style w:type="paragraph" w:styleId="Footer">
    <w:name w:val="footer"/>
    <w:basedOn w:val="Normal"/>
    <w:link w:val="FooterChar"/>
    <w:uiPriority w:val="99"/>
    <w:semiHidden/>
    <w:unhideWhenUsed/>
    <w:rsid w:val="00E90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Woodside (Merseyside)</dc:creator>
  <cp:keywords/>
  <dc:description/>
  <cp:lastModifiedBy>Karen Woodside (Merseyside)</cp:lastModifiedBy>
  <cp:revision>2</cp:revision>
  <dcterms:created xsi:type="dcterms:W3CDTF">2022-04-21T17:34:00Z</dcterms:created>
  <dcterms:modified xsi:type="dcterms:W3CDTF">2022-04-21T17:34:00Z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879993-c641-45f8-b1a2-d6ecb611a34d_Enabled">
    <vt:lpwstr>True</vt:lpwstr>
  </property>
  <property fmtid="{D5CDD505-2E9C-101B-9397-08002B2CF9AE}" pid="3" name="MSIP_Label_08879993-c641-45f8-b1a2-d6ecb611a34d_SiteId">
    <vt:lpwstr>c4aac716-8ed8-4567-8109-824167af23d8</vt:lpwstr>
  </property>
  <property fmtid="{D5CDD505-2E9C-101B-9397-08002B2CF9AE}" pid="4" name="MSIP_Label_08879993-c641-45f8-b1a2-d6ecb611a34d_Owner">
    <vt:lpwstr>siobhan.taylor-ward@merseysidelawcentre.co.uk</vt:lpwstr>
  </property>
  <property fmtid="{D5CDD505-2E9C-101B-9397-08002B2CF9AE}" pid="5" name="MSIP_Label_08879993-c641-45f8-b1a2-d6ecb611a34d_SetDate">
    <vt:lpwstr>2020-11-27T16:24:48.7226163Z</vt:lpwstr>
  </property>
  <property fmtid="{D5CDD505-2E9C-101B-9397-08002B2CF9AE}" pid="6" name="MSIP_Label_08879993-c641-45f8-b1a2-d6ecb611a34d_Name">
    <vt:lpwstr>General</vt:lpwstr>
  </property>
  <property fmtid="{D5CDD505-2E9C-101B-9397-08002B2CF9AE}" pid="7" name="MSIP_Label_08879993-c641-45f8-b1a2-d6ecb611a34d_Application">
    <vt:lpwstr>Microsoft Azure Information Protection</vt:lpwstr>
  </property>
  <property fmtid="{D5CDD505-2E9C-101B-9397-08002B2CF9AE}" pid="8" name="MSIP_Label_08879993-c641-45f8-b1a2-d6ecb611a34d_ActionId">
    <vt:lpwstr>9272b585-c754-4566-8956-3155485b3649</vt:lpwstr>
  </property>
  <property fmtid="{D5CDD505-2E9C-101B-9397-08002B2CF9AE}" pid="9" name="MSIP_Label_08879993-c641-45f8-b1a2-d6ecb611a34d_Extended_MSFT_Method">
    <vt:lpwstr>Automatic</vt:lpwstr>
  </property>
  <property fmtid="{D5CDD505-2E9C-101B-9397-08002B2CF9AE}" pid="10" name="Sensitivity">
    <vt:lpwstr>General</vt:lpwstr>
  </property>
</Properties>
</file>