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4816A" w14:textId="04D81057" w:rsidR="00AF1E9C" w:rsidRDefault="00AF1E9C" w:rsidP="00AD2793">
      <w:pPr>
        <w:jc w:val="center"/>
        <w:rPr>
          <w:b/>
          <w:bCs/>
          <w:u w:val="single"/>
        </w:rPr>
      </w:pPr>
      <w:r>
        <w:rPr>
          <w:noProof/>
        </w:rPr>
        <w:drawing>
          <wp:anchor distT="114300" distB="114300" distL="114300" distR="114300" simplePos="0" relativeHeight="251659264" behindDoc="0" locked="0" layoutInCell="1" hidden="0" allowOverlap="1" wp14:anchorId="7DA11C4C" wp14:editId="7237DADD">
            <wp:simplePos x="0" y="0"/>
            <wp:positionH relativeFrom="margin">
              <wp:align>center</wp:align>
            </wp:positionH>
            <wp:positionV relativeFrom="page">
              <wp:posOffset>99060</wp:posOffset>
            </wp:positionV>
            <wp:extent cx="2522220" cy="906780"/>
            <wp:effectExtent l="0" t="0" r="0" b="762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522220" cy="906780"/>
                    </a:xfrm>
                    <a:prstGeom prst="rect">
                      <a:avLst/>
                    </a:prstGeom>
                    <a:ln/>
                  </pic:spPr>
                </pic:pic>
              </a:graphicData>
            </a:graphic>
            <wp14:sizeRelH relativeFrom="margin">
              <wp14:pctWidth>0</wp14:pctWidth>
            </wp14:sizeRelH>
            <wp14:sizeRelV relativeFrom="margin">
              <wp14:pctHeight>0</wp14:pctHeight>
            </wp14:sizeRelV>
          </wp:anchor>
        </w:drawing>
      </w:r>
    </w:p>
    <w:p w14:paraId="6BB032CD" w14:textId="65EE5FA4" w:rsidR="00AD2793" w:rsidRDefault="00AD2793" w:rsidP="00AD2793">
      <w:pPr>
        <w:jc w:val="center"/>
        <w:rPr>
          <w:b/>
          <w:bCs/>
          <w:u w:val="single"/>
        </w:rPr>
      </w:pPr>
      <w:r>
        <w:rPr>
          <w:b/>
          <w:bCs/>
          <w:u w:val="single"/>
        </w:rPr>
        <w:t>Merseyside Law Centre – Vulnerable Migrant Referral Form</w:t>
      </w:r>
    </w:p>
    <w:p w14:paraId="287B34E8" w14:textId="4BBD5FB5" w:rsidR="00AD2793" w:rsidRDefault="00AD2793" w:rsidP="00AD2793">
      <w:pPr>
        <w:rPr>
          <w:b/>
          <w:bCs/>
        </w:rPr>
      </w:pPr>
      <w:r>
        <w:rPr>
          <w:b/>
          <w:bCs/>
        </w:rPr>
        <w:t xml:space="preserve">We can assist with Asylum support matters, homelessness, destitution, disrepair matters and relocation requests. We may not be able to help in every case (for instance if legal aid is not available for a case we can only act for people in Liverpool) but we will assess every referral and let you know what next steps we can take. </w:t>
      </w:r>
    </w:p>
    <w:p w14:paraId="3B0D8895" w14:textId="369D0A0E" w:rsidR="00BA753E" w:rsidRPr="00BA753E" w:rsidRDefault="00BA753E" w:rsidP="00BA753E">
      <w:pPr>
        <w:jc w:val="center"/>
        <w:rPr>
          <w:b/>
          <w:bCs/>
          <w:u w:val="single"/>
        </w:rPr>
      </w:pPr>
      <w:r w:rsidRPr="00BA753E">
        <w:rPr>
          <w:b/>
          <w:bCs/>
          <w:u w:val="single"/>
        </w:rPr>
        <w:t>Please fill out the form in as much detail as possible.</w:t>
      </w:r>
    </w:p>
    <w:tbl>
      <w:tblPr>
        <w:tblStyle w:val="TableGrid"/>
        <w:tblW w:w="0" w:type="auto"/>
        <w:tblLook w:val="04A0" w:firstRow="1" w:lastRow="0" w:firstColumn="1" w:lastColumn="0" w:noHBand="0" w:noVBand="1"/>
      </w:tblPr>
      <w:tblGrid>
        <w:gridCol w:w="4508"/>
        <w:gridCol w:w="4508"/>
      </w:tblGrid>
      <w:tr w:rsidR="0092123B" w14:paraId="56A85CD7" w14:textId="77777777" w:rsidTr="00AD2793">
        <w:tc>
          <w:tcPr>
            <w:tcW w:w="4508" w:type="dxa"/>
          </w:tcPr>
          <w:p w14:paraId="0E861C20" w14:textId="12066EA3" w:rsidR="0092123B" w:rsidRDefault="0092123B" w:rsidP="00AD2793">
            <w:r>
              <w:t>REFERRER DETAILS (Name, organisation, contact number/email)</w:t>
            </w:r>
          </w:p>
        </w:tc>
        <w:tc>
          <w:tcPr>
            <w:tcW w:w="4508" w:type="dxa"/>
          </w:tcPr>
          <w:p w14:paraId="49F1A734" w14:textId="77777777" w:rsidR="0092123B" w:rsidRDefault="0092123B" w:rsidP="00AD2793"/>
        </w:tc>
      </w:tr>
      <w:tr w:rsidR="0092123B" w14:paraId="182D6977" w14:textId="77777777" w:rsidTr="00AD2793">
        <w:tc>
          <w:tcPr>
            <w:tcW w:w="4508" w:type="dxa"/>
          </w:tcPr>
          <w:p w14:paraId="3187D308" w14:textId="36003BBA" w:rsidR="0092123B" w:rsidRDefault="0092123B" w:rsidP="00AD2793">
            <w:r>
              <w:t xml:space="preserve">Date of referral </w:t>
            </w:r>
          </w:p>
        </w:tc>
        <w:tc>
          <w:tcPr>
            <w:tcW w:w="4508" w:type="dxa"/>
          </w:tcPr>
          <w:p w14:paraId="42B7971F" w14:textId="77777777" w:rsidR="0092123B" w:rsidRDefault="0092123B" w:rsidP="00AD2793"/>
        </w:tc>
      </w:tr>
      <w:tr w:rsidR="00AD2793" w14:paraId="383E5737" w14:textId="77777777" w:rsidTr="00AD2793">
        <w:tc>
          <w:tcPr>
            <w:tcW w:w="4508" w:type="dxa"/>
          </w:tcPr>
          <w:p w14:paraId="4A5EF27E" w14:textId="47F75CAA" w:rsidR="00AD2793" w:rsidRDefault="00AD2793" w:rsidP="00AD2793">
            <w:r>
              <w:t>Client Name</w:t>
            </w:r>
          </w:p>
        </w:tc>
        <w:tc>
          <w:tcPr>
            <w:tcW w:w="4508" w:type="dxa"/>
          </w:tcPr>
          <w:p w14:paraId="3789B054" w14:textId="77777777" w:rsidR="00AD2793" w:rsidRDefault="00AD2793" w:rsidP="00AD2793"/>
        </w:tc>
      </w:tr>
      <w:tr w:rsidR="00AD2793" w14:paraId="474EFCA4" w14:textId="77777777" w:rsidTr="00AD2793">
        <w:tc>
          <w:tcPr>
            <w:tcW w:w="4508" w:type="dxa"/>
          </w:tcPr>
          <w:p w14:paraId="4AA4A482" w14:textId="116D9372" w:rsidR="00AD2793" w:rsidRDefault="00AD2793" w:rsidP="00AD2793">
            <w:r>
              <w:t>Date of Birth</w:t>
            </w:r>
          </w:p>
        </w:tc>
        <w:tc>
          <w:tcPr>
            <w:tcW w:w="4508" w:type="dxa"/>
          </w:tcPr>
          <w:p w14:paraId="2947ECAA" w14:textId="77777777" w:rsidR="00AD2793" w:rsidRDefault="00AD2793" w:rsidP="00AD2793"/>
        </w:tc>
      </w:tr>
      <w:tr w:rsidR="00BA753E" w14:paraId="4EAAB206" w14:textId="77777777" w:rsidTr="00AD2793">
        <w:tc>
          <w:tcPr>
            <w:tcW w:w="4508" w:type="dxa"/>
          </w:tcPr>
          <w:p w14:paraId="72610FEC" w14:textId="6ED38C46" w:rsidR="00BA753E" w:rsidRDefault="00BA753E" w:rsidP="00AD2793">
            <w:r>
              <w:t>Telephone Number</w:t>
            </w:r>
          </w:p>
        </w:tc>
        <w:tc>
          <w:tcPr>
            <w:tcW w:w="4508" w:type="dxa"/>
          </w:tcPr>
          <w:p w14:paraId="10ACC267" w14:textId="77777777" w:rsidR="00BA753E" w:rsidRDefault="00BA753E" w:rsidP="00AD2793"/>
        </w:tc>
      </w:tr>
      <w:tr w:rsidR="00BA753E" w14:paraId="0D8ECD29" w14:textId="77777777" w:rsidTr="00AD2793">
        <w:tc>
          <w:tcPr>
            <w:tcW w:w="4508" w:type="dxa"/>
          </w:tcPr>
          <w:p w14:paraId="6F5353AB" w14:textId="407F1878" w:rsidR="00BA753E" w:rsidRDefault="00BA753E" w:rsidP="00AD2793">
            <w:r>
              <w:t xml:space="preserve">Email Address </w:t>
            </w:r>
          </w:p>
        </w:tc>
        <w:tc>
          <w:tcPr>
            <w:tcW w:w="4508" w:type="dxa"/>
          </w:tcPr>
          <w:p w14:paraId="6ABDC72C" w14:textId="77777777" w:rsidR="00BA753E" w:rsidRDefault="00BA753E" w:rsidP="00AD2793"/>
        </w:tc>
      </w:tr>
      <w:tr w:rsidR="00AD2793" w14:paraId="4397CE4A" w14:textId="77777777" w:rsidTr="00AD2793">
        <w:tc>
          <w:tcPr>
            <w:tcW w:w="4508" w:type="dxa"/>
          </w:tcPr>
          <w:p w14:paraId="3C3EF2F9" w14:textId="38890034" w:rsidR="00AD2793" w:rsidRDefault="00AD2793" w:rsidP="00AD2793">
            <w:r>
              <w:t>HO or Port Ref</w:t>
            </w:r>
            <w:r w:rsidR="00BA753E">
              <w:t xml:space="preserve">erence </w:t>
            </w:r>
          </w:p>
        </w:tc>
        <w:tc>
          <w:tcPr>
            <w:tcW w:w="4508" w:type="dxa"/>
          </w:tcPr>
          <w:p w14:paraId="55FC1AAA" w14:textId="77777777" w:rsidR="00AD2793" w:rsidRDefault="00AD2793" w:rsidP="00AD2793"/>
        </w:tc>
      </w:tr>
      <w:tr w:rsidR="00410359" w14:paraId="46E781B1" w14:textId="77777777" w:rsidTr="00AD2793">
        <w:tc>
          <w:tcPr>
            <w:tcW w:w="4508" w:type="dxa"/>
          </w:tcPr>
          <w:p w14:paraId="3443B980" w14:textId="184C02DE" w:rsidR="00410359" w:rsidRDefault="00410359" w:rsidP="00AD2793">
            <w:r>
              <w:t>National Insurance Number</w:t>
            </w:r>
            <w:r w:rsidR="00BA753E">
              <w:t xml:space="preserve"> if applicable</w:t>
            </w:r>
          </w:p>
        </w:tc>
        <w:tc>
          <w:tcPr>
            <w:tcW w:w="4508" w:type="dxa"/>
          </w:tcPr>
          <w:p w14:paraId="25303ED7" w14:textId="77777777" w:rsidR="00410359" w:rsidRDefault="00410359" w:rsidP="00AD2793"/>
        </w:tc>
      </w:tr>
      <w:tr w:rsidR="00AD2793" w14:paraId="4232F71C" w14:textId="77777777" w:rsidTr="00AD2793">
        <w:tc>
          <w:tcPr>
            <w:tcW w:w="4508" w:type="dxa"/>
          </w:tcPr>
          <w:p w14:paraId="31D1C141" w14:textId="5CE855F3" w:rsidR="00AD2793" w:rsidRDefault="00AD2793" w:rsidP="00AD2793">
            <w:r>
              <w:t>Address</w:t>
            </w:r>
          </w:p>
        </w:tc>
        <w:tc>
          <w:tcPr>
            <w:tcW w:w="4508" w:type="dxa"/>
          </w:tcPr>
          <w:p w14:paraId="56EFA252" w14:textId="77777777" w:rsidR="00AD2793" w:rsidRDefault="00AD2793" w:rsidP="00AD2793"/>
        </w:tc>
      </w:tr>
      <w:tr w:rsidR="00AD2793" w14:paraId="7015B61A" w14:textId="77777777" w:rsidTr="00AD2793">
        <w:tc>
          <w:tcPr>
            <w:tcW w:w="4508" w:type="dxa"/>
          </w:tcPr>
          <w:p w14:paraId="383EC66A" w14:textId="37DC6FFC" w:rsidR="00AD2793" w:rsidRDefault="00AD2793" w:rsidP="00AD2793">
            <w:r>
              <w:t>Immigration status</w:t>
            </w:r>
          </w:p>
        </w:tc>
        <w:tc>
          <w:tcPr>
            <w:tcW w:w="4508" w:type="dxa"/>
          </w:tcPr>
          <w:p w14:paraId="5B4E90CC" w14:textId="77777777" w:rsidR="00AD2793" w:rsidRDefault="00AD2793" w:rsidP="00AD2793"/>
        </w:tc>
      </w:tr>
      <w:tr w:rsidR="00AC71E4" w14:paraId="57EEDB12" w14:textId="77777777" w:rsidTr="00AD2793">
        <w:tc>
          <w:tcPr>
            <w:tcW w:w="4508" w:type="dxa"/>
          </w:tcPr>
          <w:p w14:paraId="0052595C" w14:textId="4C471EA5" w:rsidR="00AC71E4" w:rsidRDefault="00AC71E4" w:rsidP="00AD2793">
            <w:r>
              <w:t>Nationality</w:t>
            </w:r>
          </w:p>
        </w:tc>
        <w:tc>
          <w:tcPr>
            <w:tcW w:w="4508" w:type="dxa"/>
          </w:tcPr>
          <w:p w14:paraId="723AE1A1" w14:textId="77777777" w:rsidR="00AC71E4" w:rsidRDefault="00AC71E4" w:rsidP="00AD2793"/>
        </w:tc>
      </w:tr>
      <w:tr w:rsidR="00AD2793" w14:paraId="4D784F88" w14:textId="77777777" w:rsidTr="00AD2793">
        <w:tc>
          <w:tcPr>
            <w:tcW w:w="4508" w:type="dxa"/>
          </w:tcPr>
          <w:p w14:paraId="0BF7F50A" w14:textId="4FF942A7" w:rsidR="00AD2793" w:rsidRDefault="00410359" w:rsidP="00AD2793">
            <w:r>
              <w:t>Interpreter needed? Language required?</w:t>
            </w:r>
          </w:p>
        </w:tc>
        <w:tc>
          <w:tcPr>
            <w:tcW w:w="4508" w:type="dxa"/>
          </w:tcPr>
          <w:p w14:paraId="42804232" w14:textId="77777777" w:rsidR="00AD2793" w:rsidRDefault="00AD2793" w:rsidP="00AD2793"/>
        </w:tc>
      </w:tr>
      <w:tr w:rsidR="00BA753E" w14:paraId="57804511" w14:textId="77777777" w:rsidTr="00654B47">
        <w:trPr>
          <w:trHeight w:val="1910"/>
        </w:trPr>
        <w:tc>
          <w:tcPr>
            <w:tcW w:w="4508" w:type="dxa"/>
          </w:tcPr>
          <w:p w14:paraId="3A37FD1F" w14:textId="448247E8" w:rsidR="00BA753E" w:rsidRDefault="00BA753E" w:rsidP="00AD2793">
            <w:r>
              <w:t xml:space="preserve">Dependants? (names and </w:t>
            </w:r>
            <w:proofErr w:type="spellStart"/>
            <w:r>
              <w:t>DoB</w:t>
            </w:r>
            <w:proofErr w:type="spellEnd"/>
            <w:r>
              <w:t xml:space="preserve"> and relationship)</w:t>
            </w:r>
            <w:r>
              <w:t xml:space="preserve"> Including spouse if they are dependant on their Asylum claim. </w:t>
            </w:r>
          </w:p>
        </w:tc>
        <w:tc>
          <w:tcPr>
            <w:tcW w:w="4508" w:type="dxa"/>
          </w:tcPr>
          <w:p w14:paraId="10F664A8" w14:textId="77777777" w:rsidR="00BA753E" w:rsidRDefault="00BA753E" w:rsidP="00AD2793"/>
        </w:tc>
      </w:tr>
      <w:tr w:rsidR="00011257" w14:paraId="50C1FB96" w14:textId="77777777" w:rsidTr="00654B47">
        <w:trPr>
          <w:trHeight w:val="1910"/>
        </w:trPr>
        <w:tc>
          <w:tcPr>
            <w:tcW w:w="4508" w:type="dxa"/>
          </w:tcPr>
          <w:p w14:paraId="66D2CD3E" w14:textId="77777777" w:rsidR="00BA753E" w:rsidRDefault="00BA753E" w:rsidP="00AD2793">
            <w:r>
              <w:t>Details of any h</w:t>
            </w:r>
            <w:r w:rsidR="00410359">
              <w:t>ealth issues</w:t>
            </w:r>
            <w:r>
              <w:t xml:space="preserve"> including h</w:t>
            </w:r>
            <w:r>
              <w:t>ealth professional details (medical evidence is likely to be relevant in all matters)- include info of all medical professionals involved with client care:</w:t>
            </w:r>
          </w:p>
          <w:p w14:paraId="10647065" w14:textId="77777777" w:rsidR="00BA753E" w:rsidRDefault="00BA753E" w:rsidP="00AD2793"/>
          <w:p w14:paraId="2A18A176" w14:textId="77777777" w:rsidR="00BA753E" w:rsidRDefault="00BA753E" w:rsidP="00AD2793"/>
          <w:p w14:paraId="554A28F7" w14:textId="77777777" w:rsidR="00BA753E" w:rsidRDefault="00BA753E" w:rsidP="00AD2793"/>
          <w:p w14:paraId="71CF63B5" w14:textId="77777777" w:rsidR="00BA753E" w:rsidRDefault="00BA753E" w:rsidP="00AD2793"/>
          <w:p w14:paraId="42394787" w14:textId="77777777" w:rsidR="00BA753E" w:rsidRDefault="00BA753E" w:rsidP="00AD2793"/>
          <w:p w14:paraId="1F7D9F10" w14:textId="77777777" w:rsidR="00BA753E" w:rsidRDefault="00BA753E" w:rsidP="00AD2793"/>
          <w:p w14:paraId="2643B155" w14:textId="2A79D8C4" w:rsidR="00BA753E" w:rsidRDefault="00BA753E" w:rsidP="00AD2793"/>
        </w:tc>
        <w:tc>
          <w:tcPr>
            <w:tcW w:w="4508" w:type="dxa"/>
          </w:tcPr>
          <w:p w14:paraId="0DF6D124" w14:textId="77777777" w:rsidR="00011257" w:rsidRDefault="00011257" w:rsidP="00AD2793"/>
        </w:tc>
      </w:tr>
      <w:tr w:rsidR="00AD2793" w14:paraId="388E1F38" w14:textId="77777777" w:rsidTr="00AD2793">
        <w:trPr>
          <w:trHeight w:val="726"/>
        </w:trPr>
        <w:tc>
          <w:tcPr>
            <w:tcW w:w="4508" w:type="dxa"/>
          </w:tcPr>
          <w:p w14:paraId="26B9BD3C" w14:textId="099D6982" w:rsidR="00AD2793" w:rsidRDefault="00AD2793" w:rsidP="00AD2793">
            <w:r>
              <w:t>Immigration solicitor? Details if possible</w:t>
            </w:r>
            <w:r w:rsidR="0092123B">
              <w:t xml:space="preserve"> </w:t>
            </w:r>
            <w:proofErr w:type="spellStart"/>
            <w:r w:rsidR="0092123B">
              <w:t>i.e</w:t>
            </w:r>
            <w:proofErr w:type="spellEnd"/>
            <w:r w:rsidR="0092123B">
              <w:t xml:space="preserve"> name of solicitor, name of firm. </w:t>
            </w:r>
          </w:p>
        </w:tc>
        <w:tc>
          <w:tcPr>
            <w:tcW w:w="4508" w:type="dxa"/>
          </w:tcPr>
          <w:p w14:paraId="3E9D6DE7" w14:textId="77777777" w:rsidR="00AD2793" w:rsidRDefault="00AD2793" w:rsidP="00AD2793"/>
        </w:tc>
      </w:tr>
      <w:tr w:rsidR="00AD2793" w14:paraId="52799686" w14:textId="77777777" w:rsidTr="00703598">
        <w:trPr>
          <w:trHeight w:val="3533"/>
        </w:trPr>
        <w:tc>
          <w:tcPr>
            <w:tcW w:w="4508" w:type="dxa"/>
          </w:tcPr>
          <w:p w14:paraId="3F507B30" w14:textId="1017EE2B" w:rsidR="00AD2793" w:rsidRDefault="00AD2793" w:rsidP="00AD2793">
            <w:r>
              <w:lastRenderedPageBreak/>
              <w:t>Brief info of issue (disrepair? Relocation? Section 4 or 95 application? S.4 or 95 appeal? Asylum Support delay? Destitution? Homeless?)</w:t>
            </w:r>
          </w:p>
        </w:tc>
        <w:tc>
          <w:tcPr>
            <w:tcW w:w="4508" w:type="dxa"/>
          </w:tcPr>
          <w:p w14:paraId="0D92C418" w14:textId="77777777" w:rsidR="00AD2793" w:rsidRDefault="00AD2793" w:rsidP="00AD2793"/>
        </w:tc>
      </w:tr>
      <w:tr w:rsidR="00BA753E" w14:paraId="68BFA256" w14:textId="77777777" w:rsidTr="00703598">
        <w:trPr>
          <w:trHeight w:val="840"/>
        </w:trPr>
        <w:tc>
          <w:tcPr>
            <w:tcW w:w="4508" w:type="dxa"/>
          </w:tcPr>
          <w:p w14:paraId="7B7E8035" w14:textId="0BC8A453" w:rsidR="00BA753E" w:rsidRDefault="00BA753E" w:rsidP="00AD2793">
            <w:r>
              <w:t xml:space="preserve">Are any other organisations involved? Have referrals been made anywhere else for this issue? Have referrals been made to any other Law Centres or Legal Representatives? </w:t>
            </w:r>
          </w:p>
        </w:tc>
        <w:tc>
          <w:tcPr>
            <w:tcW w:w="4508" w:type="dxa"/>
          </w:tcPr>
          <w:p w14:paraId="3F09744E" w14:textId="77777777" w:rsidR="00BA753E" w:rsidRDefault="00BA753E" w:rsidP="00AD2793"/>
        </w:tc>
      </w:tr>
      <w:tr w:rsidR="00703598" w14:paraId="5126535E" w14:textId="77777777" w:rsidTr="00703598">
        <w:trPr>
          <w:trHeight w:val="840"/>
        </w:trPr>
        <w:tc>
          <w:tcPr>
            <w:tcW w:w="4508" w:type="dxa"/>
          </w:tcPr>
          <w:p w14:paraId="295264CD" w14:textId="3031204E" w:rsidR="00703598" w:rsidRDefault="00703598" w:rsidP="00AD2793">
            <w:r>
              <w:t xml:space="preserve">Confirm client consent to refer and share confidential information? During </w:t>
            </w:r>
            <w:r w:rsidR="00D703F9">
              <w:t>C</w:t>
            </w:r>
            <w:r>
              <w:t>ovid</w:t>
            </w:r>
            <w:r w:rsidR="00D703F9">
              <w:t>-19</w:t>
            </w:r>
            <w:r>
              <w:t xml:space="preserve"> restrictions we will not require their signature so simply confirm that you have obtained their consent to refer.</w:t>
            </w:r>
          </w:p>
        </w:tc>
        <w:tc>
          <w:tcPr>
            <w:tcW w:w="4508" w:type="dxa"/>
          </w:tcPr>
          <w:p w14:paraId="58F1D933" w14:textId="77777777" w:rsidR="00703598" w:rsidRDefault="00703598" w:rsidP="00AD2793"/>
        </w:tc>
      </w:tr>
      <w:tr w:rsidR="00AD2793" w14:paraId="7F1E8606" w14:textId="77777777" w:rsidTr="00703598">
        <w:trPr>
          <w:trHeight w:val="274"/>
        </w:trPr>
        <w:tc>
          <w:tcPr>
            <w:tcW w:w="9016" w:type="dxa"/>
            <w:gridSpan w:val="2"/>
          </w:tcPr>
          <w:p w14:paraId="4F475897" w14:textId="1972AA27" w:rsidR="00AD2793" w:rsidRPr="00AD2793" w:rsidRDefault="00AD2793" w:rsidP="00AD2793">
            <w:pPr>
              <w:rPr>
                <w:b/>
                <w:bCs/>
                <w:sz w:val="28"/>
                <w:szCs w:val="28"/>
              </w:rPr>
            </w:pPr>
            <w:r>
              <w:rPr>
                <w:b/>
                <w:bCs/>
                <w:sz w:val="28"/>
                <w:szCs w:val="28"/>
              </w:rPr>
              <w:t xml:space="preserve">Please attach all relevant documents to your referral email (if you don’t know yet what is relevant </w:t>
            </w:r>
            <w:r w:rsidR="00BA753E">
              <w:rPr>
                <w:b/>
                <w:bCs/>
                <w:sz w:val="28"/>
                <w:szCs w:val="28"/>
              </w:rPr>
              <w:t xml:space="preserve">we </w:t>
            </w:r>
            <w:r>
              <w:rPr>
                <w:b/>
                <w:bCs/>
                <w:sz w:val="28"/>
                <w:szCs w:val="28"/>
              </w:rPr>
              <w:t>can request these following triage of the case but include medical evidence and Home Office letters in each case)</w:t>
            </w:r>
          </w:p>
        </w:tc>
      </w:tr>
    </w:tbl>
    <w:p w14:paraId="49D7DCED" w14:textId="77777777" w:rsidR="00AD2793" w:rsidRPr="00AD2793" w:rsidRDefault="00AD2793" w:rsidP="00F83B28"/>
    <w:sectPr w:rsidR="00AD2793" w:rsidRPr="00AD27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9BF9A" w14:textId="77777777" w:rsidR="00F07195" w:rsidRDefault="00F07195" w:rsidP="007906C1">
      <w:pPr>
        <w:spacing w:after="0" w:line="240" w:lineRule="auto"/>
      </w:pPr>
      <w:r>
        <w:separator/>
      </w:r>
    </w:p>
  </w:endnote>
  <w:endnote w:type="continuationSeparator" w:id="0">
    <w:p w14:paraId="04CA1131" w14:textId="77777777" w:rsidR="00F07195" w:rsidRDefault="00F07195" w:rsidP="00790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AFA53" w14:textId="77777777" w:rsidR="00F07195" w:rsidRDefault="00F07195" w:rsidP="007906C1">
      <w:pPr>
        <w:spacing w:after="0" w:line="240" w:lineRule="auto"/>
      </w:pPr>
      <w:r>
        <w:separator/>
      </w:r>
    </w:p>
  </w:footnote>
  <w:footnote w:type="continuationSeparator" w:id="0">
    <w:p w14:paraId="00AF54A5" w14:textId="77777777" w:rsidR="00F07195" w:rsidRDefault="00F07195" w:rsidP="007906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793"/>
    <w:rsid w:val="00011257"/>
    <w:rsid w:val="00202ABC"/>
    <w:rsid w:val="00235AD7"/>
    <w:rsid w:val="002422D4"/>
    <w:rsid w:val="003D52AD"/>
    <w:rsid w:val="00410359"/>
    <w:rsid w:val="005D7463"/>
    <w:rsid w:val="00654B47"/>
    <w:rsid w:val="00703598"/>
    <w:rsid w:val="007906C1"/>
    <w:rsid w:val="0092123B"/>
    <w:rsid w:val="00AC71E4"/>
    <w:rsid w:val="00AD2793"/>
    <w:rsid w:val="00AF1E9C"/>
    <w:rsid w:val="00BA753E"/>
    <w:rsid w:val="00D703F9"/>
    <w:rsid w:val="00DA2C62"/>
    <w:rsid w:val="00F07195"/>
    <w:rsid w:val="00F83B28"/>
    <w:rsid w:val="00FA7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656E9"/>
  <w15:chartTrackingRefBased/>
  <w15:docId w15:val="{D92969C2-C495-4EAE-8736-5CF3FFC8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2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Kenny</dc:creator>
  <cp:keywords/>
  <dc:description/>
  <cp:lastModifiedBy>David Kenny</cp:lastModifiedBy>
  <cp:revision>2</cp:revision>
  <dcterms:created xsi:type="dcterms:W3CDTF">2021-11-04T14:05:00Z</dcterms:created>
  <dcterms:modified xsi:type="dcterms:W3CDTF">2021-11-04T14:05:00Z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8879993-c641-45f8-b1a2-d6ecb611a34d_Enabled">
    <vt:lpwstr>True</vt:lpwstr>
  </property>
  <property fmtid="{D5CDD505-2E9C-101B-9397-08002B2CF9AE}" pid="3" name="MSIP_Label_08879993-c641-45f8-b1a2-d6ecb611a34d_SiteId">
    <vt:lpwstr>c4aac716-8ed8-4567-8109-824167af23d8</vt:lpwstr>
  </property>
  <property fmtid="{D5CDD505-2E9C-101B-9397-08002B2CF9AE}" pid="4" name="MSIP_Label_08879993-c641-45f8-b1a2-d6ecb611a34d_Owner">
    <vt:lpwstr>siobhan.taylor-ward@merseysidelawcentre.co.uk</vt:lpwstr>
  </property>
  <property fmtid="{D5CDD505-2E9C-101B-9397-08002B2CF9AE}" pid="5" name="MSIP_Label_08879993-c641-45f8-b1a2-d6ecb611a34d_SetDate">
    <vt:lpwstr>2020-11-27T16:24:48.7226163Z</vt:lpwstr>
  </property>
  <property fmtid="{D5CDD505-2E9C-101B-9397-08002B2CF9AE}" pid="6" name="MSIP_Label_08879993-c641-45f8-b1a2-d6ecb611a34d_Name">
    <vt:lpwstr>General</vt:lpwstr>
  </property>
  <property fmtid="{D5CDD505-2E9C-101B-9397-08002B2CF9AE}" pid="7" name="MSIP_Label_08879993-c641-45f8-b1a2-d6ecb611a34d_Application">
    <vt:lpwstr>Microsoft Azure Information Protection</vt:lpwstr>
  </property>
  <property fmtid="{D5CDD505-2E9C-101B-9397-08002B2CF9AE}" pid="8" name="MSIP_Label_08879993-c641-45f8-b1a2-d6ecb611a34d_ActionId">
    <vt:lpwstr>9272b585-c754-4566-8956-3155485b3649</vt:lpwstr>
  </property>
  <property fmtid="{D5CDD505-2E9C-101B-9397-08002B2CF9AE}" pid="9" name="MSIP_Label_08879993-c641-45f8-b1a2-d6ecb611a34d_Extended_MSFT_Method">
    <vt:lpwstr>Automatic</vt:lpwstr>
  </property>
  <property fmtid="{D5CDD505-2E9C-101B-9397-08002B2CF9AE}" pid="10" name="Sensitivity">
    <vt:lpwstr>General</vt:lpwstr>
  </property>
</Properties>
</file>